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07E8D7" w14:textId="77777777" w:rsidR="001C0230" w:rsidRPr="00B064A8" w:rsidRDefault="001C0230" w:rsidP="00906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B064A8">
        <w:rPr>
          <w:rFonts w:ascii="Times New Roman" w:hAnsi="Times New Roman"/>
          <w:bCs/>
          <w:sz w:val="28"/>
          <w:szCs w:val="28"/>
        </w:rPr>
        <w:t>Долбоор</w:t>
      </w:r>
    </w:p>
    <w:p w14:paraId="4E7C61D0" w14:textId="77777777" w:rsidR="001C0230" w:rsidRPr="00B064A8" w:rsidRDefault="001C0230" w:rsidP="00BF47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710"/>
        <w:jc w:val="both"/>
        <w:rPr>
          <w:rFonts w:ascii="Times New Roman" w:hAnsi="Times New Roman"/>
          <w:sz w:val="28"/>
          <w:szCs w:val="28"/>
          <w:lang w:val="ky-KG" w:eastAsia="ru-RU"/>
        </w:rPr>
      </w:pPr>
    </w:p>
    <w:p w14:paraId="5EA99B4C" w14:textId="77777777" w:rsidR="00DE684B" w:rsidRPr="00B064A8" w:rsidRDefault="00DE684B" w:rsidP="00DE6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710"/>
        <w:jc w:val="center"/>
        <w:rPr>
          <w:rFonts w:ascii="Times New Roman" w:hAnsi="Times New Roman"/>
          <w:b/>
          <w:sz w:val="28"/>
          <w:szCs w:val="28"/>
          <w:lang w:val="ky-KG" w:eastAsia="ru-RU"/>
        </w:rPr>
      </w:pPr>
      <w:r w:rsidRPr="00B064A8">
        <w:rPr>
          <w:rFonts w:ascii="Times New Roman" w:hAnsi="Times New Roman"/>
          <w:b/>
          <w:sz w:val="28"/>
          <w:szCs w:val="28"/>
          <w:lang w:val="ky-KG" w:eastAsia="ru-RU"/>
        </w:rPr>
        <w:t>КЫРГЫЗ РЕСПУБЛИКАСЫНЫН</w:t>
      </w:r>
    </w:p>
    <w:p w14:paraId="14C13D02" w14:textId="77777777" w:rsidR="001C0230" w:rsidRPr="00B064A8" w:rsidRDefault="001C0230" w:rsidP="00BF47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710"/>
        <w:jc w:val="center"/>
        <w:rPr>
          <w:rFonts w:ascii="Times New Roman" w:hAnsi="Times New Roman"/>
          <w:b/>
          <w:sz w:val="28"/>
          <w:szCs w:val="28"/>
          <w:lang w:val="ky-KG" w:eastAsia="ru-RU"/>
        </w:rPr>
      </w:pPr>
      <w:r w:rsidRPr="00B064A8">
        <w:rPr>
          <w:rFonts w:ascii="Times New Roman" w:hAnsi="Times New Roman"/>
          <w:b/>
          <w:sz w:val="28"/>
          <w:szCs w:val="28"/>
          <w:lang w:val="ky-KG" w:eastAsia="ru-RU"/>
        </w:rPr>
        <w:t>МИНИСТРЛЕР КАБИНЕТИНИН ТОКТОМУ</w:t>
      </w:r>
    </w:p>
    <w:p w14:paraId="59A2F29E" w14:textId="77777777" w:rsidR="001C0230" w:rsidRPr="00B064A8" w:rsidRDefault="001C0230" w:rsidP="00BF47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710"/>
        <w:jc w:val="center"/>
        <w:rPr>
          <w:rFonts w:ascii="Times New Roman" w:hAnsi="Times New Roman"/>
          <w:b/>
          <w:sz w:val="28"/>
          <w:szCs w:val="28"/>
          <w:lang w:val="ky-KG" w:eastAsia="ru-RU"/>
        </w:rPr>
      </w:pPr>
    </w:p>
    <w:p w14:paraId="46E148E5" w14:textId="77777777" w:rsidR="00F75A8B" w:rsidRDefault="00F75A8B" w:rsidP="00F75A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710"/>
        <w:jc w:val="center"/>
        <w:rPr>
          <w:rFonts w:ascii="Times New Roman" w:hAnsi="Times New Roman"/>
          <w:b/>
          <w:sz w:val="28"/>
          <w:szCs w:val="28"/>
          <w:lang w:val="ky-KG" w:eastAsia="ru-RU"/>
        </w:rPr>
      </w:pPr>
      <w:r w:rsidRPr="00B064A8">
        <w:rPr>
          <w:rFonts w:ascii="Times New Roman" w:hAnsi="Times New Roman"/>
          <w:b/>
          <w:sz w:val="28"/>
          <w:szCs w:val="28"/>
          <w:lang w:val="ky-KG" w:eastAsia="ru-RU"/>
        </w:rPr>
        <w:t>Кыргыз Республикасынын Министрлер Кабинети</w:t>
      </w:r>
      <w:r>
        <w:rPr>
          <w:rFonts w:ascii="Times New Roman" w:hAnsi="Times New Roman"/>
          <w:b/>
          <w:sz w:val="28"/>
          <w:szCs w:val="28"/>
          <w:lang w:val="ky-KG" w:eastAsia="ru-RU"/>
        </w:rPr>
        <w:t>нин</w:t>
      </w:r>
      <w:r w:rsidRPr="00B064A8">
        <w:rPr>
          <w:rFonts w:ascii="Times New Roman" w:hAnsi="Times New Roman"/>
          <w:b/>
          <w:sz w:val="28"/>
          <w:szCs w:val="28"/>
          <w:lang w:val="ky-KG" w:eastAsia="ru-RU"/>
        </w:rPr>
        <w:t xml:space="preserve"> </w:t>
      </w:r>
    </w:p>
    <w:p w14:paraId="1E54373C" w14:textId="1073D5E4" w:rsidR="00906840" w:rsidRPr="00B064A8" w:rsidRDefault="00906840" w:rsidP="00F75A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710"/>
        <w:jc w:val="center"/>
        <w:rPr>
          <w:rFonts w:ascii="Times New Roman" w:hAnsi="Times New Roman"/>
          <w:b/>
          <w:sz w:val="28"/>
          <w:szCs w:val="28"/>
          <w:lang w:val="ky-KG" w:eastAsia="ru-RU"/>
        </w:rPr>
      </w:pPr>
      <w:r w:rsidRPr="00B064A8">
        <w:rPr>
          <w:rFonts w:ascii="Times New Roman" w:hAnsi="Times New Roman"/>
          <w:b/>
          <w:sz w:val="28"/>
          <w:szCs w:val="28"/>
          <w:lang w:val="ky-KG" w:eastAsia="ru-RU"/>
        </w:rPr>
        <w:t>2022-жылдын 18-февралындагы № 86</w:t>
      </w:r>
    </w:p>
    <w:p w14:paraId="50A76A8F" w14:textId="112C8D34" w:rsidR="00DE684B" w:rsidRPr="00B064A8" w:rsidRDefault="00DE684B" w:rsidP="00F75A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710"/>
        <w:jc w:val="center"/>
        <w:rPr>
          <w:rFonts w:ascii="Times New Roman" w:hAnsi="Times New Roman"/>
          <w:b/>
          <w:sz w:val="28"/>
          <w:szCs w:val="28"/>
          <w:lang w:val="ky-KG" w:eastAsia="ru-RU"/>
        </w:rPr>
      </w:pPr>
      <w:r w:rsidRPr="00B064A8">
        <w:rPr>
          <w:rFonts w:ascii="Times New Roman" w:hAnsi="Times New Roman"/>
          <w:b/>
          <w:sz w:val="28"/>
          <w:szCs w:val="28"/>
          <w:lang w:val="ky-KG" w:eastAsia="ru-RU"/>
        </w:rPr>
        <w:t>«Кыргыз Республикасынын Баткен облусунун калкына</w:t>
      </w:r>
    </w:p>
    <w:p w14:paraId="767C443F" w14:textId="7531BEDB" w:rsidR="00DE684B" w:rsidRPr="00B064A8" w:rsidRDefault="00DE684B" w:rsidP="00F75A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710"/>
        <w:jc w:val="center"/>
        <w:rPr>
          <w:rFonts w:ascii="Times New Roman" w:hAnsi="Times New Roman"/>
          <w:b/>
          <w:sz w:val="28"/>
          <w:szCs w:val="28"/>
          <w:lang w:val="ky-KG" w:eastAsia="ru-RU"/>
        </w:rPr>
      </w:pPr>
      <w:r w:rsidRPr="00B064A8">
        <w:rPr>
          <w:rFonts w:ascii="Times New Roman" w:hAnsi="Times New Roman"/>
          <w:b/>
          <w:sz w:val="28"/>
          <w:szCs w:val="28"/>
          <w:lang w:val="ky-KG" w:eastAsia="ru-RU"/>
        </w:rPr>
        <w:t xml:space="preserve">мамлекеттик жана муниципалдык кызматтарды </w:t>
      </w:r>
      <w:r w:rsidR="003A7269" w:rsidRPr="003A7269">
        <w:rPr>
          <w:rFonts w:ascii="Times New Roman" w:hAnsi="Times New Roman"/>
          <w:b/>
          <w:sz w:val="28"/>
          <w:szCs w:val="28"/>
          <w:lang w:val="ky-KG" w:eastAsia="ru-RU"/>
        </w:rPr>
        <w:t xml:space="preserve"> көрсөтүү жөнүндө</w:t>
      </w:r>
      <w:r w:rsidRPr="00B064A8">
        <w:rPr>
          <w:rFonts w:ascii="Times New Roman" w:hAnsi="Times New Roman"/>
          <w:b/>
          <w:sz w:val="28"/>
          <w:szCs w:val="28"/>
          <w:lang w:val="ky-KG" w:eastAsia="ru-RU"/>
        </w:rPr>
        <w:t>»</w:t>
      </w:r>
    </w:p>
    <w:p w14:paraId="5B427103" w14:textId="741CD537" w:rsidR="001C0230" w:rsidRPr="00B064A8" w:rsidRDefault="00F75A8B" w:rsidP="00F75A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710"/>
        <w:jc w:val="center"/>
        <w:rPr>
          <w:rFonts w:ascii="Times New Roman" w:hAnsi="Times New Roman"/>
          <w:b/>
          <w:sz w:val="28"/>
          <w:szCs w:val="28"/>
          <w:lang w:val="ky-KG" w:eastAsia="ru-RU"/>
        </w:rPr>
      </w:pPr>
      <w:r>
        <w:rPr>
          <w:rFonts w:ascii="Times New Roman" w:hAnsi="Times New Roman"/>
          <w:b/>
          <w:sz w:val="28"/>
          <w:szCs w:val="28"/>
          <w:lang w:val="ky-KG" w:eastAsia="ru-RU"/>
        </w:rPr>
        <w:t>т</w:t>
      </w:r>
      <w:r w:rsidR="00906840" w:rsidRPr="00B064A8">
        <w:rPr>
          <w:rFonts w:ascii="Times New Roman" w:hAnsi="Times New Roman"/>
          <w:b/>
          <w:sz w:val="28"/>
          <w:szCs w:val="28"/>
          <w:lang w:val="ky-KG" w:eastAsia="ru-RU"/>
        </w:rPr>
        <w:t>октомуна</w:t>
      </w:r>
      <w:r w:rsidR="001C0230" w:rsidRPr="00B064A8">
        <w:rPr>
          <w:rFonts w:ascii="Times New Roman" w:hAnsi="Times New Roman"/>
          <w:b/>
          <w:sz w:val="28"/>
          <w:szCs w:val="28"/>
          <w:lang w:val="ky-KG" w:eastAsia="ru-RU"/>
        </w:rPr>
        <w:t xml:space="preserve"> өзгөртүүлөрдү киргизүү жөнүндө</w:t>
      </w:r>
    </w:p>
    <w:p w14:paraId="6D494118" w14:textId="209A0B12" w:rsidR="001C0230" w:rsidRPr="00B064A8" w:rsidRDefault="001C0230" w:rsidP="00F75A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710"/>
        <w:jc w:val="center"/>
        <w:rPr>
          <w:rFonts w:ascii="Times New Roman" w:hAnsi="Times New Roman"/>
          <w:b/>
          <w:sz w:val="28"/>
          <w:szCs w:val="28"/>
          <w:lang w:val="ky-KG" w:eastAsia="ru-RU"/>
        </w:rPr>
      </w:pPr>
    </w:p>
    <w:p w14:paraId="7B888E62" w14:textId="77777777" w:rsidR="00D41E10" w:rsidRPr="00B064A8" w:rsidRDefault="00D41E10" w:rsidP="001C0230">
      <w:pPr>
        <w:pStyle w:val="tkTekst"/>
        <w:tabs>
          <w:tab w:val="left" w:pos="709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 w:eastAsia="en-US"/>
        </w:rPr>
      </w:pPr>
    </w:p>
    <w:p w14:paraId="6D55C8E7" w14:textId="5EBC1E81" w:rsidR="001C0230" w:rsidRPr="00B064A8" w:rsidRDefault="00906840" w:rsidP="00906840">
      <w:pPr>
        <w:pStyle w:val="HTML"/>
        <w:ind w:right="-71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064A8">
        <w:rPr>
          <w:rStyle w:val="y2iqfc"/>
          <w:rFonts w:ascii="Times New Roman" w:hAnsi="Times New Roman" w:cs="Times New Roman"/>
          <w:sz w:val="28"/>
          <w:szCs w:val="28"/>
          <w:lang w:val="ky-KG"/>
        </w:rPr>
        <w:tab/>
      </w:r>
      <w:r w:rsidR="00317BE3" w:rsidRPr="00317BE3">
        <w:rPr>
          <w:rStyle w:val="y2iqfc"/>
          <w:rFonts w:ascii="Times New Roman" w:hAnsi="Times New Roman" w:cs="Times New Roman"/>
          <w:sz w:val="28"/>
          <w:szCs w:val="28"/>
          <w:lang w:val="ky-KG"/>
        </w:rPr>
        <w:t>«Баткен облусунун статусу жөнүндө» Кыргыз Республикасынын Мыйзамынын 3-беренесине жана «Мамлекеттик жана муниципалдык кызмат көрсөтүүлөр жөнүндө» Кыргыз Республикасынын Мыйзамынын 7-беренесине, ошондой эле «Кыргыз Республикасынын Министрлер Кабинети жөнүндө» Кыргыз Республикасынын конституциялык Мыйзамынын 13, 17-беренелерине ылайык Кыргыз Республикасынын Министрлер Кабинети токтом кылат:</w:t>
      </w:r>
    </w:p>
    <w:p w14:paraId="5307ED26" w14:textId="77777777" w:rsidR="00D41E10" w:rsidRPr="00B064A8" w:rsidRDefault="00D41E10" w:rsidP="001C0230">
      <w:pPr>
        <w:pStyle w:val="tkTekst"/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14:paraId="4FA53A64" w14:textId="77777777" w:rsidR="00F75A8B" w:rsidRPr="00F75A8B" w:rsidRDefault="00906840" w:rsidP="00F75A8B">
      <w:pPr>
        <w:pStyle w:val="HTML"/>
        <w:ind w:right="-710"/>
        <w:jc w:val="both"/>
        <w:rPr>
          <w:rStyle w:val="y2iqfc"/>
          <w:rFonts w:ascii="Times New Roman" w:hAnsi="Times New Roman" w:cs="Times New Roman"/>
          <w:sz w:val="28"/>
          <w:szCs w:val="28"/>
          <w:lang w:val="ky-KG"/>
        </w:rPr>
      </w:pPr>
      <w:r w:rsidRPr="00B064A8">
        <w:rPr>
          <w:rStyle w:val="y2iqfc"/>
          <w:rFonts w:ascii="Times New Roman" w:hAnsi="Times New Roman" w:cs="Times New Roman"/>
          <w:sz w:val="28"/>
          <w:szCs w:val="28"/>
          <w:lang w:val="ky-KG"/>
        </w:rPr>
        <w:tab/>
      </w:r>
      <w:r w:rsidR="001C0230" w:rsidRPr="00B064A8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F75A8B" w:rsidRPr="00F75A8B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</w:t>
      </w:r>
    </w:p>
    <w:p w14:paraId="12DF9A58" w14:textId="2849A5DE" w:rsidR="001C0230" w:rsidRPr="00B064A8" w:rsidRDefault="00F75A8B" w:rsidP="00F75A8B">
      <w:pPr>
        <w:pStyle w:val="HTML"/>
        <w:ind w:right="-710"/>
        <w:jc w:val="both"/>
        <w:rPr>
          <w:rStyle w:val="y2iqfc"/>
          <w:rFonts w:ascii="Times New Roman" w:hAnsi="Times New Roman" w:cs="Times New Roman"/>
          <w:sz w:val="28"/>
          <w:szCs w:val="28"/>
          <w:lang w:val="ky-KG"/>
        </w:rPr>
      </w:pPr>
      <w:r w:rsidRPr="00F75A8B">
        <w:rPr>
          <w:rStyle w:val="y2iqfc"/>
          <w:rFonts w:ascii="Times New Roman" w:hAnsi="Times New Roman" w:cs="Times New Roman"/>
          <w:sz w:val="28"/>
          <w:szCs w:val="28"/>
          <w:lang w:val="ky-KG"/>
        </w:rPr>
        <w:t>2022-жылдын 18-февралындагы № 86</w:t>
      </w:r>
      <w:r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E684B" w:rsidRPr="00B064A8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«Кыргыз Республикасынын Баткен облусунун калкына мамлекеттик жана муниципалдык кызматтарды </w:t>
      </w:r>
      <w:r w:rsidR="003A7269" w:rsidRPr="003A7269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көрсөтүү жөнүндө</w:t>
      </w:r>
      <w:r w:rsidR="00DE684B" w:rsidRPr="00B064A8">
        <w:rPr>
          <w:rStyle w:val="y2iqfc"/>
          <w:rFonts w:ascii="Times New Roman" w:hAnsi="Times New Roman" w:cs="Times New Roman"/>
          <w:sz w:val="28"/>
          <w:szCs w:val="28"/>
          <w:lang w:val="ky-KG"/>
        </w:rPr>
        <w:t>»</w:t>
      </w:r>
      <w:r w:rsidR="00DE684B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C0230" w:rsidRPr="00B064A8">
        <w:rPr>
          <w:rStyle w:val="y2iqfc"/>
          <w:rFonts w:ascii="Times New Roman" w:hAnsi="Times New Roman" w:cs="Times New Roman"/>
          <w:sz w:val="28"/>
          <w:szCs w:val="28"/>
          <w:lang w:val="ky-KG"/>
        </w:rPr>
        <w:t>токтомуна тиркемеге ылайык өзгөртүү киргизилсин.</w:t>
      </w:r>
    </w:p>
    <w:p w14:paraId="2730E63B" w14:textId="615BDB0C" w:rsidR="001C0230" w:rsidRPr="00B064A8" w:rsidRDefault="00906840" w:rsidP="00906840">
      <w:pPr>
        <w:pStyle w:val="HTML"/>
        <w:ind w:right="-710"/>
        <w:jc w:val="both"/>
        <w:rPr>
          <w:rStyle w:val="y2iqfc"/>
          <w:lang w:val="ky-KG"/>
        </w:rPr>
      </w:pPr>
      <w:r w:rsidRPr="00B064A8">
        <w:rPr>
          <w:rStyle w:val="y2iqfc"/>
          <w:rFonts w:ascii="Times New Roman" w:hAnsi="Times New Roman" w:cs="Times New Roman"/>
          <w:sz w:val="28"/>
          <w:szCs w:val="28"/>
          <w:lang w:val="ky-KG"/>
        </w:rPr>
        <w:tab/>
      </w:r>
      <w:r w:rsidR="001C0230" w:rsidRPr="00B064A8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F75A8B" w:rsidRPr="00C17F2E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 тартып он беш күн өткөндөн кийин күчүнө кирет.</w:t>
      </w:r>
    </w:p>
    <w:p w14:paraId="1693DF2D" w14:textId="77777777" w:rsidR="00D41E10" w:rsidRPr="00B064A8" w:rsidRDefault="00D41E10" w:rsidP="00C153C5">
      <w:pPr>
        <w:tabs>
          <w:tab w:val="left" w:pos="709"/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y-KG" w:eastAsia="ru-RU"/>
        </w:rPr>
      </w:pPr>
    </w:p>
    <w:p w14:paraId="41E57E90" w14:textId="77777777" w:rsidR="00D41E10" w:rsidRPr="00B064A8" w:rsidRDefault="00D41E10" w:rsidP="00C153C5">
      <w:pPr>
        <w:tabs>
          <w:tab w:val="left" w:pos="709"/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y-KG" w:eastAsia="ru-RU"/>
        </w:rPr>
      </w:pPr>
    </w:p>
    <w:p w14:paraId="2980029B" w14:textId="77777777" w:rsidR="005514DE" w:rsidRDefault="005514DE" w:rsidP="00B064A8">
      <w:pPr>
        <w:pStyle w:val="HTML"/>
        <w:rPr>
          <w:rStyle w:val="y2iqfc"/>
          <w:rFonts w:ascii="Times New Roman" w:hAnsi="Times New Roman" w:cs="Times New Roman"/>
          <w:b/>
          <w:sz w:val="28"/>
          <w:szCs w:val="28"/>
          <w:lang w:val="ky-KG"/>
        </w:rPr>
      </w:pPr>
      <w:r w:rsidRPr="00B064A8">
        <w:rPr>
          <w:rStyle w:val="y2iqfc"/>
          <w:rFonts w:ascii="Times New Roman" w:hAnsi="Times New Roman" w:cs="Times New Roman"/>
          <w:b/>
          <w:sz w:val="28"/>
          <w:szCs w:val="28"/>
          <w:lang w:val="ky-KG"/>
        </w:rPr>
        <w:t>Кыргыз Республикасы</w:t>
      </w:r>
      <w:r>
        <w:rPr>
          <w:rStyle w:val="y2iqfc"/>
          <w:rFonts w:ascii="Times New Roman" w:hAnsi="Times New Roman" w:cs="Times New Roman"/>
          <w:b/>
          <w:sz w:val="28"/>
          <w:szCs w:val="28"/>
          <w:lang w:val="ky-KG"/>
        </w:rPr>
        <w:t>нын</w:t>
      </w:r>
    </w:p>
    <w:p w14:paraId="723CA193" w14:textId="5879A95D" w:rsidR="001C0230" w:rsidRDefault="001C0230" w:rsidP="00B064A8">
      <w:pPr>
        <w:pStyle w:val="HTML"/>
        <w:rPr>
          <w:rStyle w:val="y2iqfc"/>
          <w:rFonts w:ascii="Times New Roman" w:hAnsi="Times New Roman" w:cs="Times New Roman"/>
          <w:b/>
          <w:sz w:val="28"/>
          <w:szCs w:val="28"/>
          <w:lang w:val="ky-KG"/>
        </w:rPr>
      </w:pPr>
      <w:r w:rsidRPr="00B064A8">
        <w:rPr>
          <w:rStyle w:val="y2iqfc"/>
          <w:rFonts w:ascii="Times New Roman" w:hAnsi="Times New Roman" w:cs="Times New Roman"/>
          <w:b/>
          <w:sz w:val="28"/>
          <w:szCs w:val="28"/>
          <w:lang w:val="ky-KG"/>
        </w:rPr>
        <w:t>Министрлер кабинети</w:t>
      </w:r>
      <w:r w:rsidR="005514DE">
        <w:rPr>
          <w:rStyle w:val="y2iqfc"/>
          <w:rFonts w:ascii="Times New Roman" w:hAnsi="Times New Roman" w:cs="Times New Roman"/>
          <w:b/>
          <w:sz w:val="28"/>
          <w:szCs w:val="28"/>
          <w:lang w:val="ky-KG"/>
        </w:rPr>
        <w:t>нин</w:t>
      </w:r>
    </w:p>
    <w:p w14:paraId="1B0F7F10" w14:textId="521112FB" w:rsidR="001C0230" w:rsidRPr="00B064A8" w:rsidRDefault="005514DE" w:rsidP="00B064A8">
      <w:pPr>
        <w:pStyle w:val="HTML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y2iqfc"/>
          <w:rFonts w:ascii="Times New Roman" w:hAnsi="Times New Roman" w:cs="Times New Roman"/>
          <w:b/>
          <w:sz w:val="28"/>
          <w:szCs w:val="28"/>
          <w:lang w:val="ky-KG"/>
        </w:rPr>
        <w:t xml:space="preserve">төрагасы                                 </w:t>
      </w:r>
      <w:r w:rsidR="00906840" w:rsidRPr="00B064A8">
        <w:rPr>
          <w:rStyle w:val="y2iqfc"/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06840" w:rsidRPr="00B064A8">
        <w:rPr>
          <w:rStyle w:val="y2iqfc"/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06840" w:rsidRPr="00B064A8">
        <w:rPr>
          <w:rStyle w:val="y2iqfc"/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06840" w:rsidRPr="00B064A8">
        <w:rPr>
          <w:rStyle w:val="y2iqfc"/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C0230" w:rsidRPr="00B064A8">
        <w:rPr>
          <w:rStyle w:val="y2iqfc"/>
          <w:rFonts w:ascii="Times New Roman" w:hAnsi="Times New Roman" w:cs="Times New Roman"/>
          <w:b/>
          <w:sz w:val="28"/>
          <w:szCs w:val="28"/>
          <w:lang w:val="ky-KG"/>
        </w:rPr>
        <w:t>А.У. Жапаров</w:t>
      </w:r>
    </w:p>
    <w:p w14:paraId="1EEC0A2F" w14:textId="1E0F7B7E" w:rsidR="00FF0D50" w:rsidRPr="00B064A8" w:rsidRDefault="00FF0D50" w:rsidP="001C0230">
      <w:pPr>
        <w:tabs>
          <w:tab w:val="left" w:pos="567"/>
          <w:tab w:val="left" w:pos="709"/>
          <w:tab w:val="left" w:pos="2835"/>
          <w:tab w:val="left" w:pos="8222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14:paraId="65870CCB" w14:textId="6641B3F0" w:rsidR="001C0230" w:rsidRDefault="001C0230">
      <w:pPr>
        <w:tabs>
          <w:tab w:val="left" w:pos="567"/>
          <w:tab w:val="left" w:pos="709"/>
          <w:tab w:val="left" w:pos="2835"/>
          <w:tab w:val="left" w:pos="8222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01A0E01F" w14:textId="13C2C840" w:rsidR="002079CB" w:rsidRPr="002079CB" w:rsidRDefault="002079CB" w:rsidP="002079CB">
      <w:pPr>
        <w:rPr>
          <w:rFonts w:ascii="Times New Roman" w:hAnsi="Times New Roman"/>
          <w:sz w:val="28"/>
          <w:szCs w:val="28"/>
          <w:lang w:eastAsia="ru-RU"/>
        </w:rPr>
      </w:pPr>
    </w:p>
    <w:p w14:paraId="32890190" w14:textId="4D0DCD23" w:rsidR="002079CB" w:rsidRPr="002079CB" w:rsidRDefault="002079CB" w:rsidP="002079CB">
      <w:pPr>
        <w:rPr>
          <w:rFonts w:ascii="Times New Roman" w:hAnsi="Times New Roman"/>
          <w:sz w:val="28"/>
          <w:szCs w:val="28"/>
          <w:lang w:eastAsia="ru-RU"/>
        </w:rPr>
      </w:pPr>
    </w:p>
    <w:p w14:paraId="2583956A" w14:textId="4407CFA3" w:rsidR="002079CB" w:rsidRPr="002079CB" w:rsidRDefault="002079CB" w:rsidP="002079CB">
      <w:pPr>
        <w:rPr>
          <w:rFonts w:ascii="Times New Roman" w:hAnsi="Times New Roman"/>
          <w:sz w:val="28"/>
          <w:szCs w:val="28"/>
          <w:lang w:eastAsia="ru-RU"/>
        </w:rPr>
      </w:pPr>
    </w:p>
    <w:p w14:paraId="7AB568AB" w14:textId="1C7D5AC4" w:rsidR="002079CB" w:rsidRPr="002079CB" w:rsidRDefault="002079CB" w:rsidP="002079CB">
      <w:pPr>
        <w:rPr>
          <w:rFonts w:ascii="Times New Roman" w:hAnsi="Times New Roman"/>
          <w:sz w:val="28"/>
          <w:szCs w:val="28"/>
          <w:lang w:eastAsia="ru-RU"/>
        </w:rPr>
      </w:pPr>
    </w:p>
    <w:p w14:paraId="100FC163" w14:textId="7508D4D0" w:rsidR="002079CB" w:rsidRPr="002079CB" w:rsidRDefault="002079CB" w:rsidP="002079CB">
      <w:pPr>
        <w:tabs>
          <w:tab w:val="left" w:pos="1165"/>
        </w:tabs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</w:p>
    <w:p w14:paraId="46223C4D" w14:textId="2A703A14" w:rsidR="002079CB" w:rsidRPr="002079CB" w:rsidRDefault="002079CB" w:rsidP="002079CB">
      <w:pPr>
        <w:rPr>
          <w:rFonts w:ascii="Times New Roman" w:hAnsi="Times New Roman"/>
          <w:sz w:val="28"/>
          <w:szCs w:val="28"/>
          <w:lang w:eastAsia="ru-RU"/>
        </w:rPr>
      </w:pPr>
    </w:p>
    <w:p w14:paraId="2E70DE85" w14:textId="77777777" w:rsidR="002079CB" w:rsidRPr="002079CB" w:rsidRDefault="002079CB" w:rsidP="002079CB">
      <w:pPr>
        <w:ind w:firstLine="708"/>
        <w:rPr>
          <w:rFonts w:ascii="Times New Roman" w:hAnsi="Times New Roman"/>
          <w:sz w:val="28"/>
          <w:szCs w:val="28"/>
          <w:lang w:eastAsia="ru-RU"/>
        </w:rPr>
      </w:pPr>
    </w:p>
    <w:sectPr w:rsidR="002079CB" w:rsidRPr="002079CB" w:rsidSect="00C153C5">
      <w:footerReference w:type="default" r:id="rId7"/>
      <w:pgSz w:w="11906" w:h="16838"/>
      <w:pgMar w:top="1134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053A84" w14:textId="77777777" w:rsidR="00237373" w:rsidRDefault="00237373" w:rsidP="00C153C5">
      <w:pPr>
        <w:spacing w:after="0" w:line="240" w:lineRule="auto"/>
      </w:pPr>
      <w:r>
        <w:separator/>
      </w:r>
    </w:p>
  </w:endnote>
  <w:endnote w:type="continuationSeparator" w:id="0">
    <w:p w14:paraId="21C5954C" w14:textId="77777777" w:rsidR="00237373" w:rsidRDefault="00237373" w:rsidP="00C15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6C970" w14:textId="77777777" w:rsidR="002079CB" w:rsidRPr="002079CB" w:rsidRDefault="002079CB" w:rsidP="002079CB">
    <w:pPr>
      <w:pStyle w:val="a8"/>
      <w:rPr>
        <w:rFonts w:ascii="Times New Roman" w:hAnsi="Times New Roman"/>
      </w:rPr>
    </w:pPr>
    <w:r w:rsidRPr="002079CB">
      <w:rPr>
        <w:rFonts w:ascii="Times New Roman" w:hAnsi="Times New Roman"/>
      </w:rPr>
      <w:t xml:space="preserve">Кыргыз </w:t>
    </w:r>
    <w:proofErr w:type="spellStart"/>
    <w:r w:rsidRPr="002079CB">
      <w:rPr>
        <w:rFonts w:ascii="Times New Roman" w:hAnsi="Times New Roman"/>
      </w:rPr>
      <w:t>Республикасынын</w:t>
    </w:r>
    <w:proofErr w:type="spellEnd"/>
  </w:p>
  <w:p w14:paraId="01EA97B9" w14:textId="77777777" w:rsidR="002079CB" w:rsidRPr="002079CB" w:rsidRDefault="002079CB" w:rsidP="002079CB">
    <w:pPr>
      <w:pStyle w:val="a8"/>
      <w:rPr>
        <w:rFonts w:ascii="Times New Roman" w:hAnsi="Times New Roman"/>
      </w:rPr>
    </w:pPr>
    <w:r w:rsidRPr="002079CB">
      <w:rPr>
        <w:rFonts w:ascii="Times New Roman" w:hAnsi="Times New Roman"/>
      </w:rPr>
      <w:t xml:space="preserve">Экономика </w:t>
    </w:r>
    <w:proofErr w:type="spellStart"/>
    <w:r w:rsidRPr="002079CB">
      <w:rPr>
        <w:rFonts w:ascii="Times New Roman" w:hAnsi="Times New Roman"/>
      </w:rPr>
      <w:t>жана</w:t>
    </w:r>
    <w:proofErr w:type="spellEnd"/>
    <w:r w:rsidRPr="002079CB">
      <w:rPr>
        <w:rFonts w:ascii="Times New Roman" w:hAnsi="Times New Roman"/>
      </w:rPr>
      <w:t xml:space="preserve"> коммерция  </w:t>
    </w:r>
  </w:p>
  <w:p w14:paraId="1BE6D911" w14:textId="60EBA426" w:rsidR="00906840" w:rsidRPr="002079CB" w:rsidRDefault="002079CB" w:rsidP="002079CB">
    <w:pPr>
      <w:pStyle w:val="a8"/>
      <w:rPr>
        <w:rFonts w:ascii="Times New Roman" w:hAnsi="Times New Roman"/>
        <w:lang w:val="ky-KG"/>
      </w:rPr>
    </w:pPr>
    <w:proofErr w:type="spellStart"/>
    <w:proofErr w:type="gramStart"/>
    <w:r w:rsidRPr="002079CB">
      <w:rPr>
        <w:rFonts w:ascii="Times New Roman" w:hAnsi="Times New Roman"/>
      </w:rPr>
      <w:t>министри</w:t>
    </w:r>
    <w:proofErr w:type="spellEnd"/>
    <w:r w:rsidRPr="002079CB">
      <w:rPr>
        <w:rFonts w:ascii="Times New Roman" w:hAnsi="Times New Roman"/>
      </w:rPr>
      <w:t xml:space="preserve">  </w:t>
    </w:r>
    <w:r w:rsidRPr="002079CB">
      <w:rPr>
        <w:rFonts w:ascii="Times New Roman" w:hAnsi="Times New Roman"/>
      </w:rPr>
      <w:tab/>
    </w:r>
    <w:proofErr w:type="gramEnd"/>
    <w:r w:rsidR="00906840" w:rsidRPr="00906840">
      <w:rPr>
        <w:rFonts w:ascii="Times New Roman" w:hAnsi="Times New Roman"/>
      </w:rPr>
      <w:t>____________________</w:t>
    </w:r>
    <w:r>
      <w:rPr>
        <w:rFonts w:ascii="Times New Roman" w:hAnsi="Times New Roman"/>
      </w:rPr>
      <w:t xml:space="preserve">______    </w:t>
    </w:r>
    <w:r w:rsidR="00906840" w:rsidRPr="00906840">
      <w:rPr>
        <w:rFonts w:ascii="Times New Roman" w:hAnsi="Times New Roman"/>
      </w:rPr>
      <w:t xml:space="preserve">Д.Ж. </w:t>
    </w:r>
    <w:proofErr w:type="spellStart"/>
    <w:r w:rsidR="00906840" w:rsidRPr="00906840">
      <w:rPr>
        <w:rFonts w:ascii="Times New Roman" w:hAnsi="Times New Roman"/>
      </w:rPr>
      <w:t>Амангелдиев</w:t>
    </w:r>
    <w:proofErr w:type="spellEnd"/>
    <w:r w:rsidR="00906840" w:rsidRPr="00906840">
      <w:rPr>
        <w:rFonts w:ascii="Times New Roman" w:hAnsi="Times New Roman"/>
      </w:rPr>
      <w:t xml:space="preserve"> "___" ______2022</w:t>
    </w:r>
  </w:p>
  <w:p w14:paraId="7B05535B" w14:textId="319F02B8" w:rsidR="00A02F91" w:rsidRPr="00906840" w:rsidRDefault="00A02F91" w:rsidP="0090684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3EF44E" w14:textId="77777777" w:rsidR="00237373" w:rsidRDefault="00237373" w:rsidP="00C153C5">
      <w:pPr>
        <w:spacing w:after="0" w:line="240" w:lineRule="auto"/>
      </w:pPr>
      <w:r>
        <w:separator/>
      </w:r>
    </w:p>
  </w:footnote>
  <w:footnote w:type="continuationSeparator" w:id="0">
    <w:p w14:paraId="0DD6DA50" w14:textId="77777777" w:rsidR="00237373" w:rsidRDefault="00237373" w:rsidP="00C153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4937CC3"/>
    <w:multiLevelType w:val="hybridMultilevel"/>
    <w:tmpl w:val="2214D280"/>
    <w:lvl w:ilvl="0" w:tplc="D0B413A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1E10"/>
    <w:rsid w:val="001C0230"/>
    <w:rsid w:val="002079CB"/>
    <w:rsid w:val="00237373"/>
    <w:rsid w:val="00317BE3"/>
    <w:rsid w:val="003A7269"/>
    <w:rsid w:val="005514DE"/>
    <w:rsid w:val="005A15BE"/>
    <w:rsid w:val="00615963"/>
    <w:rsid w:val="006B6C7F"/>
    <w:rsid w:val="007A1DC2"/>
    <w:rsid w:val="008A754D"/>
    <w:rsid w:val="008D3D7B"/>
    <w:rsid w:val="00906840"/>
    <w:rsid w:val="0092005F"/>
    <w:rsid w:val="00A02F91"/>
    <w:rsid w:val="00AD5B0B"/>
    <w:rsid w:val="00B064A8"/>
    <w:rsid w:val="00B30149"/>
    <w:rsid w:val="00BF4715"/>
    <w:rsid w:val="00C153C5"/>
    <w:rsid w:val="00CA6FBD"/>
    <w:rsid w:val="00D33561"/>
    <w:rsid w:val="00D41E10"/>
    <w:rsid w:val="00DE684B"/>
    <w:rsid w:val="00F75A8B"/>
    <w:rsid w:val="00FF0D50"/>
    <w:rsid w:val="00FF2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45AFB7"/>
  <w15:docId w15:val="{0C29BEF9-D727-4AFA-B828-5517A31F6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1E10"/>
    <w:pPr>
      <w:spacing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uiPriority w:val="99"/>
    <w:rsid w:val="00D41E10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D41E10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153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53C5"/>
    <w:rPr>
      <w:rFonts w:ascii="Segoe UI" w:eastAsia="Times New Roman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53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53C5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unhideWhenUsed/>
    <w:rsid w:val="00C153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53C5"/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1C02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C023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1C02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92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1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0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kerenkylova aizada</dc:creator>
  <cp:lastModifiedBy>kerenkylova aizada</cp:lastModifiedBy>
  <cp:revision>11</cp:revision>
  <cp:lastPrinted>2022-08-05T04:07:00Z</cp:lastPrinted>
  <dcterms:created xsi:type="dcterms:W3CDTF">2022-07-19T09:07:00Z</dcterms:created>
  <dcterms:modified xsi:type="dcterms:W3CDTF">2022-08-05T04:07:00Z</dcterms:modified>
</cp:coreProperties>
</file>